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hd w:fill="auto" w:val="clear"/>
        <w:tabs>
          <w:tab w:val="left" w:pos="-3975"/>
        </w:tabs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  <w:drawing>
          <wp:inline distB="0" distT="0" distL="114300" distR="114300">
            <wp:extent cx="601345" cy="733425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Poder Judiciário do Estado da Paraíba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Corregedoria Geral da Justiça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Comarca de  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4253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253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TERMO DE EXERCÍCIO NA ATIVIDADE REGISTRAL E NOTARIAL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4253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4253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4253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4253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Aos ____ (____________________________) dias do mês de _____________ do ano de ________ (dois mil e vinte ______), na presença do(a) Juiz(íza) Corregedor(a) Permanente da Comarca de ___________________________, compareceu o(a) Senhor(a) 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253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4253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nomeado(a) Delegatário(a) Titular do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4253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4253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CNS ___________________, conforme designação na Portaria GAPRE nº __________/________, publicada no Diário da Justiça eletrônico de ____/____/_____. Comprovou que recebeu investidura na Corregedoria Geral de Justiça em ____/____/_______. Preenchidas as formalidades regulamentares, foi deferido o presente compromisso, conforme o art. 35 do Código de Normas Extrajudicial da Corregedoria Geral de Justiça do Estado da Paraíba, sendo deferido o presente compromisso que vai assinado pelo(a) Exmo(a). Juiz(íza) Corregedor(a) Permanente e pelo Delegatário Titular.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0"/>
        </w:tabs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</w:tabs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4253"/>
        </w:tabs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4253"/>
        </w:tabs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4253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Fonteparág.padrão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EJrBvOXDzPoIYtT8Ha5DN4dtg==">AMUW2mVHSaSG5mIra7viHsaGMTab+eJSRLiQ9UYLde/VYu8ZMx5oabQ5nCy5mDNIWPqFxJcxWStwlUdSsQwH1DOZ5w9wxuMhlgDKTWSuPXYtROBWHV7x+qg=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2020-05-05T14:08:30Z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